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062" w:rsidRDefault="00E85062">
      <w:pPr>
        <w:jc w:val="center"/>
        <w:rPr>
          <w:sz w:val="28"/>
          <w:szCs w:val="28"/>
        </w:rPr>
      </w:pPr>
    </w:p>
    <w:p w:rsidR="005A2F91" w:rsidRPr="005A2F91" w:rsidRDefault="00217897" w:rsidP="005A2F91">
      <w:pPr>
        <w:jc w:val="center"/>
        <w:rPr>
          <w:sz w:val="27"/>
          <w:szCs w:val="27"/>
        </w:rPr>
      </w:pPr>
      <w:r w:rsidRPr="005A2F91">
        <w:rPr>
          <w:sz w:val="27"/>
          <w:szCs w:val="27"/>
        </w:rPr>
        <w:t>ПОЯСНИТЕЛЬНАЯ ЗАПИСКА</w:t>
      </w:r>
    </w:p>
    <w:p w:rsidR="007C43E3" w:rsidRPr="005A2F91" w:rsidRDefault="00217897">
      <w:pPr>
        <w:spacing w:line="240" w:lineRule="exact"/>
        <w:jc w:val="both"/>
        <w:rPr>
          <w:sz w:val="27"/>
          <w:szCs w:val="27"/>
        </w:rPr>
      </w:pPr>
      <w:r w:rsidRPr="005A2F91">
        <w:rPr>
          <w:sz w:val="27"/>
          <w:szCs w:val="27"/>
        </w:rPr>
        <w:t>к проекту постановления администрации города Ставрополя «О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</w:t>
      </w:r>
      <w:r w:rsidR="00381E40" w:rsidRPr="005A2F91">
        <w:rPr>
          <w:sz w:val="27"/>
          <w:szCs w:val="27"/>
        </w:rPr>
        <w:t>истрации города Ставрополя от 11</w:t>
      </w:r>
      <w:r w:rsidRPr="005A2F91">
        <w:rPr>
          <w:sz w:val="27"/>
          <w:szCs w:val="27"/>
        </w:rPr>
        <w:t>.11.20</w:t>
      </w:r>
      <w:r w:rsidR="00381E40" w:rsidRPr="005A2F91">
        <w:rPr>
          <w:sz w:val="27"/>
          <w:szCs w:val="27"/>
        </w:rPr>
        <w:t>22</w:t>
      </w:r>
      <w:r w:rsidRPr="005A2F91">
        <w:rPr>
          <w:sz w:val="27"/>
          <w:szCs w:val="27"/>
        </w:rPr>
        <w:t xml:space="preserve"> № </w:t>
      </w:r>
      <w:r w:rsidR="00381E40" w:rsidRPr="005A2F91">
        <w:rPr>
          <w:sz w:val="27"/>
          <w:szCs w:val="27"/>
        </w:rPr>
        <w:t>2411</w:t>
      </w:r>
    </w:p>
    <w:p w:rsidR="00C94D30" w:rsidRPr="005A2F91" w:rsidRDefault="00C94D30">
      <w:pPr>
        <w:jc w:val="center"/>
        <w:rPr>
          <w:sz w:val="27"/>
          <w:szCs w:val="27"/>
        </w:rPr>
      </w:pPr>
    </w:p>
    <w:p w:rsidR="007C43E3" w:rsidRPr="005A2F91" w:rsidRDefault="0078149C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решения Ставропольско</w:t>
      </w:r>
      <w:r w:rsidR="00813590">
        <w:rPr>
          <w:sz w:val="27"/>
          <w:szCs w:val="27"/>
        </w:rPr>
        <w:t xml:space="preserve">й городской Думы </w:t>
      </w:r>
      <w:r w:rsidR="00813590">
        <w:rPr>
          <w:sz w:val="27"/>
          <w:szCs w:val="27"/>
        </w:rPr>
        <w:br/>
        <w:t xml:space="preserve">от 14.04.2023 </w:t>
      </w:r>
      <w:r>
        <w:rPr>
          <w:sz w:val="27"/>
          <w:szCs w:val="27"/>
        </w:rPr>
        <w:t>№ 173 «О внесении изменений в решение</w:t>
      </w:r>
      <w:r w:rsidR="00813590">
        <w:rPr>
          <w:sz w:val="27"/>
          <w:szCs w:val="27"/>
        </w:rPr>
        <w:t xml:space="preserve"> Ставропольской городской Думы </w:t>
      </w:r>
      <w:r>
        <w:rPr>
          <w:sz w:val="27"/>
          <w:szCs w:val="27"/>
        </w:rPr>
        <w:t>«О бюджете города Ставрополя</w:t>
      </w:r>
      <w:r w:rsidR="00813590">
        <w:rPr>
          <w:sz w:val="27"/>
          <w:szCs w:val="27"/>
        </w:rPr>
        <w:t xml:space="preserve"> на 2023 год и плановый период </w:t>
      </w:r>
      <w:r>
        <w:rPr>
          <w:sz w:val="27"/>
          <w:szCs w:val="27"/>
        </w:rPr>
        <w:t xml:space="preserve">2024 и 2025 годов», в </w:t>
      </w:r>
      <w:r w:rsidR="00217897" w:rsidRPr="005A2F91">
        <w:rPr>
          <w:sz w:val="27"/>
          <w:szCs w:val="27"/>
        </w:rPr>
        <w:t>целях уточнения объемов финансирования</w:t>
      </w:r>
      <w:r>
        <w:rPr>
          <w:sz w:val="27"/>
          <w:szCs w:val="27"/>
        </w:rPr>
        <w:t>,</w:t>
      </w:r>
      <w:r w:rsidR="00217897" w:rsidRPr="005A2F91">
        <w:rPr>
          <w:sz w:val="27"/>
          <w:szCs w:val="27"/>
        </w:rPr>
        <w:t xml:space="preserve"> комитет городского хозяйства администрации города Ставрополя вносит </w:t>
      </w:r>
      <w:r w:rsidR="00813590">
        <w:rPr>
          <w:sz w:val="27"/>
          <w:szCs w:val="27"/>
        </w:rPr>
        <w:br/>
      </w:r>
      <w:r w:rsidR="00217897" w:rsidRPr="005A2F91">
        <w:rPr>
          <w:sz w:val="27"/>
          <w:szCs w:val="27"/>
        </w:rPr>
        <w:t xml:space="preserve">на рассмотрение проект постановления администрации города Ставрополя </w:t>
      </w:r>
      <w:r>
        <w:rPr>
          <w:sz w:val="27"/>
          <w:szCs w:val="27"/>
        </w:rPr>
        <w:br/>
      </w:r>
      <w:r w:rsidR="00217897" w:rsidRPr="005A2F91">
        <w:rPr>
          <w:sz w:val="27"/>
          <w:szCs w:val="27"/>
        </w:rPr>
        <w:t xml:space="preserve">«О внесении изменений в муниципальную программу «Энергосбережение </w:t>
      </w:r>
      <w:r>
        <w:rPr>
          <w:sz w:val="27"/>
          <w:szCs w:val="27"/>
        </w:rPr>
        <w:br/>
      </w:r>
      <w:r w:rsidR="00217897" w:rsidRPr="005A2F91">
        <w:rPr>
          <w:sz w:val="27"/>
          <w:szCs w:val="27"/>
        </w:rPr>
        <w:t>и повышение энергетической эффективности в городе Ставрополе», утвержденную постановлением админ</w:t>
      </w:r>
      <w:r w:rsidR="00381E40" w:rsidRPr="005A2F91">
        <w:rPr>
          <w:sz w:val="27"/>
          <w:szCs w:val="27"/>
        </w:rPr>
        <w:t xml:space="preserve">истрации города Ставрополя </w:t>
      </w:r>
      <w:r>
        <w:rPr>
          <w:sz w:val="27"/>
          <w:szCs w:val="27"/>
        </w:rPr>
        <w:br/>
      </w:r>
      <w:r w:rsidR="00381E40" w:rsidRPr="005A2F91">
        <w:rPr>
          <w:sz w:val="27"/>
          <w:szCs w:val="27"/>
        </w:rPr>
        <w:t>от 11.11.2022 № 2411</w:t>
      </w:r>
      <w:r w:rsidR="00217897" w:rsidRPr="005A2F91">
        <w:rPr>
          <w:sz w:val="27"/>
          <w:szCs w:val="27"/>
        </w:rPr>
        <w:t xml:space="preserve"> (далее – проект постановления). </w:t>
      </w:r>
    </w:p>
    <w:p w:rsidR="00C94D30" w:rsidRPr="005A2F91" w:rsidRDefault="00217897" w:rsidP="00C94D30">
      <w:pPr>
        <w:ind w:firstLine="709"/>
        <w:jc w:val="both"/>
        <w:rPr>
          <w:sz w:val="27"/>
          <w:szCs w:val="27"/>
        </w:rPr>
      </w:pPr>
      <w:r w:rsidRPr="005A2F91">
        <w:rPr>
          <w:sz w:val="27"/>
          <w:szCs w:val="27"/>
        </w:rPr>
        <w:t>С целью недопущения несоответствия степени расходов на достижение значений показателей их запланированному уровню предлагается внести изменения:</w:t>
      </w:r>
    </w:p>
    <w:p w:rsidR="00C27B50" w:rsidRPr="005A2F91" w:rsidRDefault="002E723E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  <w:lang w:eastAsia="ru-RU"/>
        </w:rPr>
        <w:t xml:space="preserve"> </w:t>
      </w:r>
      <w:r w:rsidR="00C27B50" w:rsidRPr="005A2F91">
        <w:rPr>
          <w:sz w:val="27"/>
          <w:szCs w:val="27"/>
          <w:lang w:eastAsia="ru-RU"/>
        </w:rPr>
        <w:tab/>
      </w:r>
      <w:r w:rsidR="00C27B50" w:rsidRPr="005A2F91">
        <w:rPr>
          <w:sz w:val="27"/>
          <w:szCs w:val="27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</w:r>
      <w:r w:rsidR="00006931">
        <w:rPr>
          <w:sz w:val="27"/>
          <w:szCs w:val="27"/>
        </w:rPr>
        <w:t>«</w:t>
      </w:r>
      <w:r w:rsidRPr="005A2F91">
        <w:rPr>
          <w:sz w:val="27"/>
          <w:szCs w:val="27"/>
        </w:rPr>
        <w:t xml:space="preserve">общий объем  финансирования Программы составляет </w:t>
      </w:r>
      <w:r w:rsidR="00006931">
        <w:rPr>
          <w:sz w:val="27"/>
          <w:szCs w:val="27"/>
        </w:rPr>
        <w:br/>
      </w:r>
      <w:r w:rsidRPr="005A2F91">
        <w:rPr>
          <w:sz w:val="27"/>
          <w:szCs w:val="27"/>
        </w:rPr>
        <w:t>1 677 613,57 тыс. рублей, в том числе: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 213 908,07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 278 040,30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 296 416,30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 296 416,30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 296 416,30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 296 416,30 тыс. рублей.</w:t>
      </w:r>
    </w:p>
    <w:p w:rsidR="0000693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 xml:space="preserve">Из них за счет средств: 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>бюджета г</w:t>
      </w:r>
      <w:r w:rsidR="00006931">
        <w:rPr>
          <w:sz w:val="27"/>
          <w:szCs w:val="27"/>
        </w:rPr>
        <w:t xml:space="preserve">орода Ставрополя 52 770,52 </w:t>
      </w:r>
      <w:r w:rsidRPr="005A2F91">
        <w:rPr>
          <w:sz w:val="27"/>
          <w:szCs w:val="27"/>
        </w:rPr>
        <w:t>тыс. рублей, в том числе: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 5973,82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 xml:space="preserve">собственников помещений в многоквартирных домах </w:t>
      </w:r>
      <w:r w:rsidR="00006931">
        <w:rPr>
          <w:sz w:val="27"/>
          <w:szCs w:val="27"/>
        </w:rPr>
        <w:br/>
        <w:t xml:space="preserve">104 939,05 </w:t>
      </w:r>
      <w:r w:rsidRPr="005A2F91">
        <w:rPr>
          <w:sz w:val="27"/>
          <w:szCs w:val="27"/>
        </w:rPr>
        <w:t>тыс. рублей, в том числе: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16604,25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>хозяйствующих субъектов 1 519 904,00 тыс. рублей, в том числе:</w:t>
      </w:r>
    </w:p>
    <w:p w:rsid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191330,00 тыс. рублей;</w:t>
      </w:r>
    </w:p>
    <w:p w:rsidR="00C27B50" w:rsidRPr="005A2F91" w:rsidRDefault="005A2F91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27B50" w:rsidRPr="005A2F91">
        <w:rPr>
          <w:sz w:val="27"/>
          <w:szCs w:val="27"/>
        </w:rPr>
        <w:t>2024 год –</w:t>
      </w:r>
      <w:r w:rsidR="00813590">
        <w:rPr>
          <w:sz w:val="27"/>
          <w:szCs w:val="27"/>
        </w:rPr>
        <w:t xml:space="preserve"> </w:t>
      </w:r>
      <w:r w:rsidR="00C27B50" w:rsidRPr="005A2F91">
        <w:rPr>
          <w:sz w:val="27"/>
          <w:szCs w:val="27"/>
        </w:rPr>
        <w:t>251014,00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рублей;</w:t>
      </w:r>
    </w:p>
    <w:p w:rsidR="005A2F91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рублей.</w:t>
      </w:r>
      <w:r w:rsidR="00006931">
        <w:rPr>
          <w:sz w:val="27"/>
          <w:szCs w:val="27"/>
        </w:rPr>
        <w:t>».</w:t>
      </w:r>
    </w:p>
    <w:p w:rsidR="00C27B50" w:rsidRPr="005A2F91" w:rsidRDefault="005A2F91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</w:r>
      <w:r w:rsidR="00C27B50" w:rsidRPr="005A2F91">
        <w:rPr>
          <w:sz w:val="27"/>
          <w:szCs w:val="27"/>
        </w:rPr>
        <w:t>2) раздел 5 «Ресурсное обеспечение Программы» изложить в следующей редакции:</w:t>
      </w:r>
    </w:p>
    <w:p w:rsidR="00C27B50" w:rsidRPr="005A2F91" w:rsidRDefault="00006931" w:rsidP="0078149C">
      <w:pPr>
        <w:widowControl w:val="0"/>
        <w:tabs>
          <w:tab w:val="left" w:pos="801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C27B50" w:rsidRPr="005A2F91">
        <w:rPr>
          <w:sz w:val="27"/>
          <w:szCs w:val="27"/>
        </w:rPr>
        <w:t>5. Ресурсное обеспечение Программы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 xml:space="preserve">общий объем  финансирования Программы составляет </w:t>
      </w:r>
      <w:r w:rsidR="00827C5E">
        <w:rPr>
          <w:sz w:val="27"/>
          <w:szCs w:val="27"/>
        </w:rPr>
        <w:br/>
        <w:t xml:space="preserve">1 677 613,57 </w:t>
      </w:r>
      <w:r w:rsidRPr="005A2F91">
        <w:rPr>
          <w:sz w:val="27"/>
          <w:szCs w:val="27"/>
        </w:rPr>
        <w:t>тыс. рублей, в том числе по годам: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 213 908,07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 278 040,30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 296 416,30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 296 416,30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 296 416,30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 296 416,30 тыс. рублей.</w:t>
      </w:r>
    </w:p>
    <w:p w:rsidR="0000693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 xml:space="preserve">Из них за счет средств: 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>бюджет</w:t>
      </w:r>
      <w:r w:rsidR="00006931">
        <w:rPr>
          <w:sz w:val="27"/>
          <w:szCs w:val="27"/>
        </w:rPr>
        <w:t xml:space="preserve">а города Ставрополя 52 770,52 </w:t>
      </w:r>
      <w:r w:rsidRPr="005A2F91">
        <w:rPr>
          <w:sz w:val="27"/>
          <w:szCs w:val="27"/>
        </w:rPr>
        <w:t>тыс. рублей, в том числе: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 5973,82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 9359,34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 xml:space="preserve">собственников помещений в многоквартирных домах </w:t>
      </w:r>
      <w:r w:rsidR="00006931">
        <w:rPr>
          <w:sz w:val="27"/>
          <w:szCs w:val="27"/>
        </w:rPr>
        <w:br/>
      </w:r>
      <w:r w:rsidRPr="005A2F91">
        <w:rPr>
          <w:sz w:val="27"/>
          <w:szCs w:val="27"/>
        </w:rPr>
        <w:t>104 939,05</w:t>
      </w:r>
      <w:r w:rsidR="00006931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тыс. рублей, в том числе: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16604,25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2028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17666,96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>хозяйствующих субъектов 1 519 904,00 тыс. рублей, в том числе: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2023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191330,00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2024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251014,00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2025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2026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рублей;</w:t>
      </w:r>
    </w:p>
    <w:p w:rsidR="00C27B50" w:rsidRPr="005A2F91" w:rsidRDefault="00C27B50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A2F91">
        <w:rPr>
          <w:sz w:val="27"/>
          <w:szCs w:val="27"/>
        </w:rPr>
        <w:tab/>
        <w:t>2027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рублей;</w:t>
      </w:r>
    </w:p>
    <w:p w:rsidR="00006931" w:rsidRDefault="00C27B50" w:rsidP="00006931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2F91">
        <w:rPr>
          <w:sz w:val="27"/>
          <w:szCs w:val="27"/>
        </w:rPr>
        <w:tab/>
        <w:t>2028 год –</w:t>
      </w:r>
      <w:r w:rsidR="00813590">
        <w:rPr>
          <w:sz w:val="27"/>
          <w:szCs w:val="27"/>
        </w:rPr>
        <w:t xml:space="preserve"> </w:t>
      </w:r>
      <w:r w:rsidRPr="005A2F91">
        <w:rPr>
          <w:sz w:val="27"/>
          <w:szCs w:val="27"/>
        </w:rPr>
        <w:t>269390,00 тыс. рублей</w:t>
      </w:r>
      <w:r w:rsidR="00827C5E">
        <w:rPr>
          <w:sz w:val="28"/>
          <w:szCs w:val="28"/>
        </w:rPr>
        <w:t>.</w:t>
      </w:r>
    </w:p>
    <w:p w:rsidR="00006931" w:rsidRDefault="00006931" w:rsidP="00006931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2B1">
        <w:rPr>
          <w:sz w:val="28"/>
          <w:szCs w:val="28"/>
        </w:rPr>
        <w:t>Объем средств бюджета города Ставрополя определяется решениями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>Ставропольской городской Думы о бюджете города Ставрополя.</w:t>
      </w:r>
    </w:p>
    <w:p w:rsidR="00006931" w:rsidRDefault="00006931" w:rsidP="00006931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2B1">
        <w:rPr>
          <w:sz w:val="28"/>
          <w:szCs w:val="28"/>
        </w:rPr>
        <w:t>Финансирование расходов за счет средств хозяйствующих</w:t>
      </w:r>
      <w:r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br/>
        <w:t xml:space="preserve">и </w:t>
      </w:r>
      <w:r w:rsidRPr="00E542B1">
        <w:rPr>
          <w:sz w:val="28"/>
          <w:szCs w:val="28"/>
        </w:rPr>
        <w:t>собственников помещений в многоквартирных домах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</w:r>
      <w:r w:rsidRPr="00E542B1">
        <w:rPr>
          <w:sz w:val="28"/>
          <w:szCs w:val="28"/>
        </w:rPr>
        <w:t>в соответствии с Федеральным законом от 23 ноября 2009 г.</w:t>
      </w:r>
      <w:r>
        <w:rPr>
          <w:sz w:val="28"/>
          <w:szCs w:val="28"/>
        </w:rPr>
        <w:t xml:space="preserve"> №</w:t>
      </w:r>
      <w:r w:rsidRPr="00E542B1">
        <w:rPr>
          <w:sz w:val="28"/>
          <w:szCs w:val="28"/>
        </w:rPr>
        <w:t xml:space="preserve"> 261-ФЗ </w:t>
      </w:r>
      <w:r>
        <w:rPr>
          <w:sz w:val="28"/>
          <w:szCs w:val="28"/>
        </w:rPr>
        <w:br/>
      </w:r>
      <w:r w:rsidRPr="00E542B1">
        <w:rPr>
          <w:sz w:val="28"/>
          <w:szCs w:val="28"/>
        </w:rPr>
        <w:t>«Об энергосбережении и о повышении энергетической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br/>
      </w:r>
      <w:r w:rsidRPr="00E542B1">
        <w:rPr>
          <w:sz w:val="28"/>
          <w:szCs w:val="28"/>
        </w:rPr>
        <w:t>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 xml:space="preserve">Российской </w:t>
      </w:r>
      <w:r w:rsidRPr="00E542B1">
        <w:rPr>
          <w:sz w:val="28"/>
          <w:szCs w:val="28"/>
        </w:rPr>
        <w:lastRenderedPageBreak/>
        <w:t>Федерации», устанавливающим требования к проведению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br/>
      </w:r>
      <w:r w:rsidRPr="00E542B1">
        <w:rPr>
          <w:sz w:val="28"/>
          <w:szCs w:val="28"/>
        </w:rPr>
        <w:t>по энергосбережению и повышению энергетической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br/>
        <w:t xml:space="preserve">в </w:t>
      </w:r>
      <w:r w:rsidRPr="00E542B1">
        <w:rPr>
          <w:sz w:val="28"/>
          <w:szCs w:val="28"/>
        </w:rPr>
        <w:t>многоквартирных домах и организациях коммунального</w:t>
      </w:r>
      <w:r>
        <w:rPr>
          <w:sz w:val="28"/>
          <w:szCs w:val="28"/>
        </w:rPr>
        <w:t xml:space="preserve"> </w:t>
      </w:r>
      <w:r w:rsidRPr="00E542B1">
        <w:rPr>
          <w:sz w:val="28"/>
          <w:szCs w:val="28"/>
        </w:rPr>
        <w:t>комплекса</w:t>
      </w:r>
      <w:r>
        <w:rPr>
          <w:sz w:val="28"/>
          <w:szCs w:val="28"/>
        </w:rPr>
        <w:t>.».</w:t>
      </w:r>
    </w:p>
    <w:p w:rsidR="002E723E" w:rsidRPr="005A2F91" w:rsidRDefault="002E723E" w:rsidP="00C27B50">
      <w:pPr>
        <w:widowControl w:val="0"/>
        <w:tabs>
          <w:tab w:val="left" w:pos="80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A2F91" w:rsidRDefault="005A2F91">
      <w:pPr>
        <w:jc w:val="both"/>
        <w:rPr>
          <w:sz w:val="27"/>
          <w:szCs w:val="27"/>
        </w:rPr>
      </w:pPr>
    </w:p>
    <w:p w:rsidR="0078149C" w:rsidRPr="005A2F91" w:rsidRDefault="0078149C">
      <w:pPr>
        <w:jc w:val="both"/>
        <w:rPr>
          <w:sz w:val="27"/>
          <w:szCs w:val="27"/>
        </w:rPr>
      </w:pP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>Исполняющий обязанности</w:t>
      </w: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>заместителя главы администрации</w:t>
      </w: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>города Ставрополя, руководителя</w:t>
      </w: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>комитета городского хозяйства</w:t>
      </w: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>администрации города Ставрополя</w:t>
      </w: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 xml:space="preserve">первый заместитель руководителя </w:t>
      </w:r>
    </w:p>
    <w:p w:rsidR="00B70C41" w:rsidRPr="00B70C41" w:rsidRDefault="00B70C41" w:rsidP="00B70C41">
      <w:pPr>
        <w:tabs>
          <w:tab w:val="left" w:pos="9000"/>
        </w:tabs>
        <w:spacing w:line="240" w:lineRule="exact"/>
        <w:rPr>
          <w:sz w:val="28"/>
          <w:szCs w:val="28"/>
        </w:rPr>
      </w:pPr>
      <w:r w:rsidRPr="00B70C41">
        <w:rPr>
          <w:sz w:val="28"/>
          <w:szCs w:val="28"/>
        </w:rPr>
        <w:t xml:space="preserve">комитета городского хозяйства </w:t>
      </w:r>
    </w:p>
    <w:p w:rsidR="00C94D30" w:rsidRPr="005A2F91" w:rsidRDefault="00B70C41" w:rsidP="00B70C41">
      <w:pPr>
        <w:tabs>
          <w:tab w:val="left" w:pos="9000"/>
        </w:tabs>
        <w:spacing w:line="240" w:lineRule="exact"/>
        <w:rPr>
          <w:sz w:val="27"/>
          <w:szCs w:val="27"/>
        </w:rPr>
      </w:pPr>
      <w:r w:rsidRPr="00B70C41">
        <w:rPr>
          <w:sz w:val="28"/>
          <w:szCs w:val="28"/>
        </w:rPr>
        <w:t>администрации города Ставрополя</w:t>
      </w:r>
      <w:r w:rsidR="00C94D30" w:rsidRPr="005A2F91">
        <w:rPr>
          <w:sz w:val="27"/>
          <w:szCs w:val="27"/>
        </w:rPr>
        <w:t xml:space="preserve">                            </w:t>
      </w:r>
      <w:r w:rsidR="0078149C">
        <w:rPr>
          <w:sz w:val="27"/>
          <w:szCs w:val="27"/>
        </w:rPr>
        <w:t xml:space="preserve">     </w:t>
      </w:r>
      <w:r w:rsidR="00C94D30" w:rsidRPr="005A2F91">
        <w:rPr>
          <w:sz w:val="27"/>
          <w:szCs w:val="27"/>
        </w:rPr>
        <w:t xml:space="preserve">                 В.И. Кишкинев</w:t>
      </w:r>
    </w:p>
    <w:p w:rsidR="007C43E3" w:rsidRDefault="007C43E3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006931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6931" w:rsidRDefault="00C94D30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>А.И. Прошляков</w:t>
      </w:r>
      <w:r w:rsidR="005A2F91">
        <w:t xml:space="preserve">, </w:t>
      </w:r>
    </w:p>
    <w:p w:rsidR="00006931" w:rsidRDefault="0078149C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 xml:space="preserve">Т.С. Галустян </w:t>
      </w:r>
      <w:r w:rsidR="005A2F91">
        <w:t xml:space="preserve"> </w:t>
      </w:r>
    </w:p>
    <w:p w:rsidR="00217897" w:rsidRDefault="00217897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>35-26-44</w:t>
      </w:r>
    </w:p>
    <w:sectPr w:rsidR="00217897" w:rsidSect="00006931">
      <w:headerReference w:type="default" r:id="rId7"/>
      <w:headerReference w:type="first" r:id="rId8"/>
      <w:pgSz w:w="11906" w:h="16838"/>
      <w:pgMar w:top="1276" w:right="567" w:bottom="85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18" w:rsidRDefault="009E4818">
      <w:r>
        <w:separator/>
      </w:r>
    </w:p>
  </w:endnote>
  <w:endnote w:type="continuationSeparator" w:id="1">
    <w:p w:rsidR="009E4818" w:rsidRDefault="009E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18" w:rsidRDefault="009E4818">
      <w:r>
        <w:separator/>
      </w:r>
    </w:p>
  </w:footnote>
  <w:footnote w:type="continuationSeparator" w:id="1">
    <w:p w:rsidR="009E4818" w:rsidRDefault="009E4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3" w:rsidRDefault="002D619A">
    <w:pPr>
      <w:pStyle w:val="ae"/>
      <w:jc w:val="center"/>
    </w:pPr>
    <w:r>
      <w:rPr>
        <w:sz w:val="28"/>
        <w:szCs w:val="28"/>
      </w:rPr>
      <w:fldChar w:fldCharType="begin"/>
    </w:r>
    <w:r w:rsidR="002178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70C41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7C43E3" w:rsidRDefault="007C43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3" w:rsidRDefault="007C43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D30"/>
    <w:rsid w:val="00006931"/>
    <w:rsid w:val="000F3884"/>
    <w:rsid w:val="00102B8A"/>
    <w:rsid w:val="00217897"/>
    <w:rsid w:val="002258AB"/>
    <w:rsid w:val="00250DFC"/>
    <w:rsid w:val="00254F8F"/>
    <w:rsid w:val="002D619A"/>
    <w:rsid w:val="002E723E"/>
    <w:rsid w:val="00381E40"/>
    <w:rsid w:val="00392490"/>
    <w:rsid w:val="00432D37"/>
    <w:rsid w:val="00517E4A"/>
    <w:rsid w:val="005A2F91"/>
    <w:rsid w:val="006167CD"/>
    <w:rsid w:val="00690CD9"/>
    <w:rsid w:val="0078149C"/>
    <w:rsid w:val="007C43E3"/>
    <w:rsid w:val="00813590"/>
    <w:rsid w:val="00827C5E"/>
    <w:rsid w:val="00962CE3"/>
    <w:rsid w:val="00964AC0"/>
    <w:rsid w:val="009E4818"/>
    <w:rsid w:val="00B70C41"/>
    <w:rsid w:val="00C27B50"/>
    <w:rsid w:val="00C71AB0"/>
    <w:rsid w:val="00C828A0"/>
    <w:rsid w:val="00C94D30"/>
    <w:rsid w:val="00CC02C5"/>
    <w:rsid w:val="00DB6DF2"/>
    <w:rsid w:val="00DC7303"/>
    <w:rsid w:val="00DF24EE"/>
    <w:rsid w:val="00E85062"/>
    <w:rsid w:val="00EA289F"/>
    <w:rsid w:val="00EF6D8D"/>
    <w:rsid w:val="00F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C43E3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43E3"/>
  </w:style>
  <w:style w:type="character" w:customStyle="1" w:styleId="WW8Num1z1">
    <w:name w:val="WW8Num1z1"/>
    <w:rsid w:val="007C43E3"/>
  </w:style>
  <w:style w:type="character" w:customStyle="1" w:styleId="WW8Num1z2">
    <w:name w:val="WW8Num1z2"/>
    <w:rsid w:val="007C43E3"/>
  </w:style>
  <w:style w:type="character" w:customStyle="1" w:styleId="WW8Num1z3">
    <w:name w:val="WW8Num1z3"/>
    <w:rsid w:val="007C43E3"/>
  </w:style>
  <w:style w:type="character" w:customStyle="1" w:styleId="WW8Num1z4">
    <w:name w:val="WW8Num1z4"/>
    <w:rsid w:val="007C43E3"/>
  </w:style>
  <w:style w:type="character" w:customStyle="1" w:styleId="WW8Num1z5">
    <w:name w:val="WW8Num1z5"/>
    <w:rsid w:val="007C43E3"/>
  </w:style>
  <w:style w:type="character" w:customStyle="1" w:styleId="WW8Num1z6">
    <w:name w:val="WW8Num1z6"/>
    <w:rsid w:val="007C43E3"/>
  </w:style>
  <w:style w:type="character" w:customStyle="1" w:styleId="WW8Num1z7">
    <w:name w:val="WW8Num1z7"/>
    <w:rsid w:val="007C43E3"/>
  </w:style>
  <w:style w:type="character" w:customStyle="1" w:styleId="WW8Num1z8">
    <w:name w:val="WW8Num1z8"/>
    <w:rsid w:val="007C43E3"/>
  </w:style>
  <w:style w:type="character" w:customStyle="1" w:styleId="2">
    <w:name w:val="Основной шрифт абзаца2"/>
    <w:rsid w:val="007C43E3"/>
  </w:style>
  <w:style w:type="character" w:customStyle="1" w:styleId="10">
    <w:name w:val="Основной шрифт абзаца1"/>
    <w:rsid w:val="007C43E3"/>
  </w:style>
  <w:style w:type="character" w:customStyle="1" w:styleId="a3">
    <w:name w:val="Текст выноски Знак"/>
    <w:rsid w:val="007C43E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7C43E3"/>
    <w:rPr>
      <w:sz w:val="28"/>
      <w:szCs w:val="28"/>
    </w:rPr>
  </w:style>
  <w:style w:type="character" w:customStyle="1" w:styleId="a4">
    <w:name w:val="Верхний колонтитул Знак"/>
    <w:rsid w:val="007C43E3"/>
    <w:rPr>
      <w:sz w:val="24"/>
      <w:szCs w:val="24"/>
    </w:rPr>
  </w:style>
  <w:style w:type="character" w:customStyle="1" w:styleId="a5">
    <w:name w:val="Нижний колонтитул Знак"/>
    <w:rsid w:val="007C43E3"/>
    <w:rPr>
      <w:sz w:val="24"/>
      <w:szCs w:val="24"/>
    </w:rPr>
  </w:style>
  <w:style w:type="character" w:customStyle="1" w:styleId="a6">
    <w:name w:val="Текст Знак"/>
    <w:rsid w:val="007C43E3"/>
    <w:rPr>
      <w:rFonts w:ascii="Calibri" w:eastAsia="Calibri" w:hAnsi="Calibri" w:cs="Calibri"/>
      <w:sz w:val="22"/>
      <w:szCs w:val="21"/>
    </w:rPr>
  </w:style>
  <w:style w:type="paragraph" w:customStyle="1" w:styleId="a7">
    <w:name w:val="Заголовок"/>
    <w:basedOn w:val="a"/>
    <w:next w:val="a8"/>
    <w:rsid w:val="007C43E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7C43E3"/>
    <w:pPr>
      <w:spacing w:after="140" w:line="276" w:lineRule="auto"/>
    </w:pPr>
  </w:style>
  <w:style w:type="paragraph" w:styleId="a9">
    <w:name w:val="List"/>
    <w:basedOn w:val="a8"/>
    <w:rsid w:val="007C43E3"/>
    <w:rPr>
      <w:rFonts w:cs="Droid Sans Devanagari"/>
    </w:rPr>
  </w:style>
  <w:style w:type="paragraph" w:styleId="aa">
    <w:name w:val="caption"/>
    <w:basedOn w:val="a"/>
    <w:qFormat/>
    <w:rsid w:val="007C43E3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0">
    <w:name w:val="Указатель2"/>
    <w:basedOn w:val="a"/>
    <w:rsid w:val="007C43E3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rsid w:val="007C43E3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C43E3"/>
    <w:pPr>
      <w:suppressLineNumbers/>
    </w:pPr>
    <w:rPr>
      <w:rFonts w:cs="Droid Sans Devanagari"/>
    </w:rPr>
  </w:style>
  <w:style w:type="paragraph" w:styleId="ab">
    <w:name w:val="Body Text Indent"/>
    <w:basedOn w:val="a"/>
    <w:rsid w:val="007C43E3"/>
    <w:pPr>
      <w:spacing w:before="120"/>
      <w:ind w:firstLine="709"/>
      <w:jc w:val="both"/>
    </w:pPr>
    <w:rPr>
      <w:sz w:val="28"/>
    </w:rPr>
  </w:style>
  <w:style w:type="paragraph" w:customStyle="1" w:styleId="ac">
    <w:name w:val="Знак Знак Знак"/>
    <w:basedOn w:val="a"/>
    <w:rsid w:val="007C43E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Balloon Text"/>
    <w:basedOn w:val="a"/>
    <w:rsid w:val="007C43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C43E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rsid w:val="007C43E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7C43E3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7C43E3"/>
    <w:pPr>
      <w:suppressAutoHyphens w:val="0"/>
    </w:pPr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городв Ставрополя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Энерго1</dc:creator>
  <cp:keywords/>
  <cp:lastModifiedBy>1935201887</cp:lastModifiedBy>
  <cp:revision>10</cp:revision>
  <cp:lastPrinted>2023-06-28T07:30:00Z</cp:lastPrinted>
  <dcterms:created xsi:type="dcterms:W3CDTF">2023-05-29T07:00:00Z</dcterms:created>
  <dcterms:modified xsi:type="dcterms:W3CDTF">2023-07-12T10:04:00Z</dcterms:modified>
</cp:coreProperties>
</file>